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1D9" w:rsidRDefault="00B35891" w:rsidP="002741D9">
      <w:pPr>
        <w:pStyle w:val="a3"/>
        <w:rPr>
          <w:rFonts w:cs="Simplified Arabic"/>
          <w:sz w:val="24"/>
          <w:szCs w:val="24"/>
        </w:rPr>
      </w:pPr>
      <w:r w:rsidRPr="00B35891">
        <w:rPr>
          <w:rFonts w:cs="Simplified Arabic"/>
          <w:noProof/>
          <w:sz w:val="24"/>
          <w:szCs w:val="24"/>
          <w:rtl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-85725</wp:posOffset>
            </wp:positionV>
            <wp:extent cx="1285875" cy="1228725"/>
            <wp:effectExtent l="19050" t="0" r="9525" b="0"/>
            <wp:wrapNone/>
            <wp:docPr id="4" name="صورة 0" descr="شعار الجامع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جامعة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158C" w:rsidRPr="002F158C">
        <w:rPr>
          <w:rFonts w:cstheme="minorBidi"/>
        </w:rPr>
        <w:pict>
          <v:rect id="_x0000_s1047" style="position:absolute;left:0;text-align:left;margin-left:-477.9pt;margin-top:-.05pt;width:7.15pt;height:882.2pt;flip:x;z-index:251661312;mso-height-percent:1050;mso-position-horizontal-relative:left-margin-area;mso-position-vertical-relative:page;mso-height-percent:1050" o:allowincell="f" fillcolor="white [3212]" strokecolor="#31849b [2408]">
            <w10:wrap anchorx="margin" anchory="page"/>
          </v:rect>
        </w:pict>
      </w:r>
      <w:r w:rsidR="002F158C" w:rsidRPr="002F158C">
        <w:rPr>
          <w:rFonts w:cstheme="minorBidi"/>
        </w:rPr>
        <w:pict>
          <v:rect id="_x0000_s1048" style="position:absolute;left:0;text-align:left;margin-left:553.5pt;margin-top:-.8pt;width:7.15pt;height:882.2pt;flip:x;z-index:251662336;mso-height-percent:1050;mso-position-horizontal-relative:right-margin-area;mso-position-vertical-relative:page;mso-height-percent:1050" o:allowincell="f" fillcolor="white [3212]" strokecolor="#31849b [2408]">
            <w10:wrap anchorx="page" anchory="page"/>
          </v:rect>
        </w:pict>
      </w:r>
      <w:r w:rsidR="002741D9">
        <w:rPr>
          <w:rFonts w:cs="Simplified Arabic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-247650</wp:posOffset>
            </wp:positionV>
            <wp:extent cx="914400" cy="323850"/>
            <wp:effectExtent l="19050" t="0" r="0" b="0"/>
            <wp:wrapNone/>
            <wp:docPr id="1" name="صورة 31" descr="بسم الل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1" descr="بسم الل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41D9" w:rsidRDefault="002741D9" w:rsidP="002741D9">
      <w:pPr>
        <w:pStyle w:val="a3"/>
        <w:rPr>
          <w:rFonts w:asciiTheme="majorHAnsi" w:eastAsiaTheme="majorEastAsia" w:hAnsiTheme="majorHAnsi" w:cs="Mudir MT"/>
          <w:sz w:val="24"/>
          <w:szCs w:val="24"/>
          <w:rtl/>
        </w:rPr>
      </w:pPr>
      <w:r>
        <w:rPr>
          <w:rFonts w:asciiTheme="majorHAnsi" w:eastAsiaTheme="majorEastAsia" w:hAnsiTheme="majorHAnsi" w:cs="Mudir MT" w:hint="cs"/>
          <w:sz w:val="24"/>
          <w:szCs w:val="24"/>
          <w:rtl/>
        </w:rPr>
        <w:t>جامعة الملك سعود</w:t>
      </w:r>
    </w:p>
    <w:p w:rsidR="002741D9" w:rsidRDefault="002741D9" w:rsidP="002741D9">
      <w:pPr>
        <w:pStyle w:val="a3"/>
        <w:rPr>
          <w:rFonts w:asciiTheme="majorHAnsi" w:eastAsiaTheme="majorEastAsia" w:hAnsiTheme="majorHAnsi" w:cs="Mudir MT"/>
          <w:sz w:val="24"/>
          <w:szCs w:val="24"/>
          <w:rtl/>
        </w:rPr>
      </w:pPr>
      <w:r>
        <w:rPr>
          <w:rFonts w:asciiTheme="majorHAnsi" w:eastAsiaTheme="majorEastAsia" w:hAnsiTheme="majorHAnsi" w:cs="Mudir MT" w:hint="cs"/>
          <w:sz w:val="24"/>
          <w:szCs w:val="24"/>
          <w:rtl/>
        </w:rPr>
        <w:t xml:space="preserve">كلية التربية </w:t>
      </w:r>
    </w:p>
    <w:p w:rsidR="002741D9" w:rsidRDefault="002741D9" w:rsidP="002741D9">
      <w:pPr>
        <w:pStyle w:val="a3"/>
        <w:rPr>
          <w:rFonts w:asciiTheme="majorHAnsi" w:eastAsiaTheme="majorEastAsia" w:hAnsiTheme="majorHAnsi" w:cs="Mudir MT"/>
          <w:sz w:val="24"/>
          <w:szCs w:val="24"/>
          <w:rtl/>
        </w:rPr>
      </w:pPr>
      <w:r>
        <w:rPr>
          <w:rFonts w:asciiTheme="majorHAnsi" w:eastAsiaTheme="majorEastAsia" w:hAnsiTheme="majorHAnsi" w:cs="Mudir MT" w:hint="cs"/>
          <w:sz w:val="24"/>
          <w:szCs w:val="24"/>
          <w:rtl/>
        </w:rPr>
        <w:t xml:space="preserve">قسم علم النفس </w:t>
      </w:r>
    </w:p>
    <w:p w:rsidR="002741D9" w:rsidRDefault="002741D9" w:rsidP="002741D9">
      <w:pPr>
        <w:pStyle w:val="a3"/>
        <w:jc w:val="center"/>
        <w:rPr>
          <w:rFonts w:asciiTheme="majorHAnsi" w:eastAsiaTheme="majorEastAsia" w:hAnsiTheme="majorHAnsi" w:cs="Mudir MT"/>
          <w:sz w:val="24"/>
          <w:szCs w:val="24"/>
          <w:rtl/>
        </w:rPr>
      </w:pPr>
    </w:p>
    <w:p w:rsidR="002741D9" w:rsidRDefault="002741D9" w:rsidP="002741D9">
      <w:pPr>
        <w:pStyle w:val="a3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الاختبار الفصلي الثاني لمادة علم النفس التربوي 221نفس</w:t>
      </w:r>
    </w:p>
    <w:p w:rsidR="002741D9" w:rsidRDefault="002741D9" w:rsidP="002741D9">
      <w:pPr>
        <w:pStyle w:val="a3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الفصل الدراسي الأول للعام الجامعي 1431-1432هـ</w:t>
      </w:r>
    </w:p>
    <w:p w:rsidR="002741D9" w:rsidRDefault="002F158C" w:rsidP="002741D9">
      <w:pPr>
        <w:pStyle w:val="a3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 w:rsidRPr="002F158C">
        <w:rPr>
          <w:rFonts w:asciiTheme="minorHAnsi" w:hAnsiTheme="minorHAnsi" w:cstheme="minorBidi"/>
          <w:rtl/>
        </w:rPr>
        <w:pict>
          <v:rect id="_x0000_s1067" style="position:absolute;left:0;text-align:left;margin-left:15pt;margin-top:17.1pt;width:215.25pt;height:44.25pt;z-index:-251635712">
            <w10:wrap anchorx="page"/>
          </v:rect>
        </w:pict>
      </w:r>
      <w:r w:rsid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شعبة رقم(8885)</w:t>
      </w:r>
    </w:p>
    <w:p w:rsidR="002741D9" w:rsidRDefault="002741D9" w:rsidP="002741D9">
      <w:pPr>
        <w:pStyle w:val="a3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                                   اسم الطالبة:.......................................</w:t>
      </w:r>
    </w:p>
    <w:p w:rsidR="002741D9" w:rsidRDefault="002741D9" w:rsidP="002741D9">
      <w:pPr>
        <w:pStyle w:val="a3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                  </w:t>
      </w:r>
      <w:r w:rsid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       الرقم التسلسلي</w:t>
      </w: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:......................................</w:t>
      </w:r>
    </w:p>
    <w:p w:rsidR="002741D9" w:rsidRDefault="002F158C" w:rsidP="002741D9">
      <w:pPr>
        <w:rPr>
          <w:b/>
          <w:bCs/>
          <w:rtl/>
        </w:rPr>
      </w:pPr>
      <w:r w:rsidRPr="002F158C">
        <w:rPr>
          <w:rtl/>
        </w:rPr>
        <w:pict>
          <v:oval id="_x0000_s1066" style="position:absolute;left:0;text-align:left;margin-left:-50.25pt;margin-top:14.3pt;width:65.25pt;height:57.75pt;z-index:251681792">
            <w10:wrap anchorx="page"/>
          </v:oval>
        </w:pict>
      </w:r>
      <w:r w:rsidR="002741D9">
        <w:rPr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055B7" w:rsidRDefault="002741D9" w:rsidP="00D055B7">
      <w:pPr>
        <w:spacing w:after="240"/>
        <w:rPr>
          <w:rFonts w:cs="Mudir MT"/>
          <w:sz w:val="24"/>
          <w:szCs w:val="24"/>
          <w:u w:val="single"/>
          <w:rtl/>
        </w:rPr>
      </w:pPr>
      <w:r>
        <w:rPr>
          <w:rFonts w:cs="Mudir MT" w:hint="cs"/>
          <w:sz w:val="24"/>
          <w:szCs w:val="24"/>
          <w:u w:val="single"/>
          <w:rtl/>
        </w:rPr>
        <w:t>استعيني بالله ثم أجيبي عن الأسئلة التالية :</w:t>
      </w:r>
    </w:p>
    <w:p w:rsidR="00D055B7" w:rsidRDefault="00D055B7" w:rsidP="00D055B7">
      <w:pPr>
        <w:pStyle w:val="a3"/>
        <w:rPr>
          <w:rFonts w:asciiTheme="majorHAnsi" w:eastAsiaTheme="majorEastAsia" w:hAnsiTheme="majorHAnsi" w:cs="Simple Bold Jut Out"/>
          <w:sz w:val="24"/>
          <w:szCs w:val="24"/>
          <w:rtl/>
        </w:rPr>
      </w:pPr>
      <w:r>
        <w:rPr>
          <w:rFonts w:asciiTheme="majorHAnsi" w:eastAsiaTheme="majorEastAsia" w:hAnsiTheme="majorHAnsi" w:cs="Simple Bold Jut Out" w:hint="cs"/>
          <w:sz w:val="24"/>
          <w:szCs w:val="24"/>
          <w:rtl/>
        </w:rPr>
        <w:t>السؤال الأول:</w:t>
      </w:r>
    </w:p>
    <w:p w:rsidR="002741D9" w:rsidRDefault="002741D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أمامك مجموعة من العبارات ضعي علامة(   ) أمام العبارة الصحيحة, وعلامة (</w:t>
      </w:r>
      <w:r>
        <w:rPr>
          <w:rFonts w:cs="Simplified Arabic"/>
          <w:b/>
          <w:bCs/>
          <w:sz w:val="24"/>
          <w:szCs w:val="24"/>
        </w:rPr>
        <w:t>X</w:t>
      </w:r>
      <w:r>
        <w:rPr>
          <w:rFonts w:cs="Simplified Arabic" w:hint="cs"/>
          <w:b/>
          <w:bCs/>
          <w:sz w:val="24"/>
          <w:szCs w:val="24"/>
          <w:rtl/>
        </w:rPr>
        <w:t>) أمام العبارة الخاطئة مع تصحيح الخطأ إن وجد:</w:t>
      </w:r>
    </w:p>
    <w:p w:rsidR="002741D9" w:rsidRDefault="002741D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1/ الذكاء هو محصلة التفاعل المستمر بين الوراثة والبيئة.(   )</w:t>
      </w:r>
    </w:p>
    <w:p w:rsidR="002741D9" w:rsidRDefault="002741D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</w:t>
      </w:r>
    </w:p>
    <w:p w:rsidR="002741D9" w:rsidRDefault="002741D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2/يعد السلوك محكاً مرجعياً للحكم على حدوث التعلم أو عدم حدوثه. (   )</w:t>
      </w:r>
    </w:p>
    <w:p w:rsidR="002741D9" w:rsidRDefault="002741D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</w:t>
      </w:r>
    </w:p>
    <w:p w:rsidR="002741D9" w:rsidRDefault="002741D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3/تشير الحاجة إلى تحقيق الذات إلى رغبة الفرد في تحقيق إمكاناته المتنوعة على نحو فعلي وكلي. (   )</w:t>
      </w:r>
    </w:p>
    <w:p w:rsidR="002741D9" w:rsidRDefault="002741D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</w:t>
      </w:r>
    </w:p>
    <w:p w:rsidR="002741D9" w:rsidRDefault="002741D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4/</w:t>
      </w:r>
      <w:r w:rsidR="002072AF">
        <w:rPr>
          <w:rFonts w:cs="Simplified Arabic" w:hint="cs"/>
          <w:b/>
          <w:bCs/>
          <w:sz w:val="24"/>
          <w:szCs w:val="24"/>
          <w:rtl/>
        </w:rPr>
        <w:t xml:space="preserve">تندرج نظرية </w:t>
      </w:r>
      <w:proofErr w:type="spellStart"/>
      <w:r w:rsidR="002072AF">
        <w:rPr>
          <w:rFonts w:cs="Simplified Arabic" w:hint="cs"/>
          <w:b/>
          <w:bCs/>
          <w:sz w:val="24"/>
          <w:szCs w:val="24"/>
          <w:rtl/>
        </w:rPr>
        <w:t>بندورا</w:t>
      </w:r>
      <w:proofErr w:type="spellEnd"/>
      <w:r w:rsidR="002072AF">
        <w:rPr>
          <w:rFonts w:cs="Simplified Arabic" w:hint="cs"/>
          <w:b/>
          <w:bCs/>
          <w:sz w:val="24"/>
          <w:szCs w:val="24"/>
          <w:rtl/>
        </w:rPr>
        <w:t xml:space="preserve"> في التعلم ضمن الاتجاه السلوكي. (   )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5/ركز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فرويد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على معدل  الاستجابة, والنتيجة التي تتبعها, وليس على العلاقة بين المثير والاستجابة(   )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</w:t>
      </w:r>
    </w:p>
    <w:p w:rsidR="002072AF" w:rsidRDefault="00D055B7" w:rsidP="002072AF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6</w:t>
      </w:r>
      <w:r w:rsidR="002072AF">
        <w:rPr>
          <w:rFonts w:cs="Simplified Arabic" w:hint="cs"/>
          <w:b/>
          <w:bCs/>
          <w:sz w:val="24"/>
          <w:szCs w:val="24"/>
          <w:rtl/>
        </w:rPr>
        <w:t xml:space="preserve">/عارض </w:t>
      </w:r>
      <w:proofErr w:type="spellStart"/>
      <w:r w:rsidR="002072AF">
        <w:rPr>
          <w:rFonts w:cs="Simplified Arabic" w:hint="cs"/>
          <w:b/>
          <w:bCs/>
          <w:sz w:val="24"/>
          <w:szCs w:val="24"/>
          <w:rtl/>
        </w:rPr>
        <w:t>أركسون</w:t>
      </w:r>
      <w:proofErr w:type="spellEnd"/>
      <w:r w:rsidR="002072AF">
        <w:rPr>
          <w:rFonts w:cs="Simplified Arabic" w:hint="cs"/>
          <w:b/>
          <w:bCs/>
          <w:sz w:val="24"/>
          <w:szCs w:val="24"/>
          <w:rtl/>
        </w:rPr>
        <w:t xml:space="preserve"> فكرة وجود أزمات نمو أساسية تسود مراحل النمو المختلفة.(   )</w:t>
      </w:r>
    </w:p>
    <w:p w:rsidR="002072AF" w:rsidRDefault="002072AF" w:rsidP="002072AF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7/الدافع لتجنب الفشل أقوى من الدافع لإنجاز النجاح.(   )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8/الطلاب ذوو القدرات الإبداعية المرتفعة دائماً يكونون أذكياء.(  )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9/تزيد الفعالية الذاتية بزيادة مستوى التنبيه الانفعالي.(   )</w:t>
      </w:r>
    </w:p>
    <w:p w:rsidR="002072AF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</w:t>
      </w:r>
    </w:p>
    <w:p w:rsidR="00C339B9" w:rsidRDefault="002072AF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10/</w:t>
      </w:r>
      <w:r w:rsidR="00C339B9">
        <w:rPr>
          <w:rFonts w:cs="Simplified Arabic" w:hint="cs"/>
          <w:b/>
          <w:bCs/>
          <w:sz w:val="24"/>
          <w:szCs w:val="24"/>
          <w:rtl/>
        </w:rPr>
        <w:t>يشير مفهوم المحو إلى التجاور أو التزامن بين مثيرين أحدهما محايد والآخر طبيعي.(  )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11/الطلاقة الفكرية والمرونة التلقائية مفهومان مترادفان. (   )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12/الذكاء من أكثر  سمات الشخصية ثباتاً. (   )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13/السلوك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الإستجابي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هو موضوع التعلم عند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سكنر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>. (   )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....................................................................................................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14/وفقاً لنظرية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بندورا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فإن الفرد يتعلم بشكل أوتوماتيكي من خلال الملاحظة والتقليد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لسلوكات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النماذج.( )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...........................................................................................................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15/النضج يعمل على تطوير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القابليات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والاستعدادات لدى المتعلمين وتحفيزها.(  )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............................................................................................................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16/البحث عن الهوية هي عندما يقوم المراهق بعملية تجريب هويات مختلفة وانتقاء الهوية المناسبة.(  )</w:t>
      </w:r>
    </w:p>
    <w:p w:rsidR="00C339B9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...........................................................................................................</w:t>
      </w:r>
    </w:p>
    <w:p w:rsidR="002072AF" w:rsidRDefault="00C339B9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17/ </w:t>
      </w:r>
      <w:r w:rsidR="002072AF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تختلف عملية تسهيل ظهور السلوك عن </w:t>
      </w:r>
      <w:r w:rsidR="00D472B5">
        <w:rPr>
          <w:rFonts w:cs="Simplified Arabic" w:hint="cs"/>
          <w:b/>
          <w:bCs/>
          <w:sz w:val="24"/>
          <w:szCs w:val="24"/>
          <w:rtl/>
        </w:rPr>
        <w:t>عملية تحريره,فالتسهيل يشير إلى ظهور الاستجابات المكفوفة أو المقيدة.(  )</w:t>
      </w:r>
    </w:p>
    <w:p w:rsidR="00D472B5" w:rsidRDefault="00D472B5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..........................................................................................................</w:t>
      </w:r>
    </w:p>
    <w:p w:rsidR="00D472B5" w:rsidRDefault="00D472B5" w:rsidP="00D472B5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18/يؤكد الاتجاه الإرتباطي في النظرية السلوكية على وظائف السلوك و</w:t>
      </w:r>
      <w:r w:rsidR="00526600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نتائجة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>. (  )</w:t>
      </w:r>
    </w:p>
    <w:p w:rsidR="00D472B5" w:rsidRDefault="00D472B5" w:rsidP="002741D9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........................................................................................................</w:t>
      </w:r>
    </w:p>
    <w:p w:rsidR="00D472B5" w:rsidRDefault="00D472B5" w:rsidP="00D472B5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19/القدرة على التعلم تعني قدرة الفرد على التكيف مع الأوضاع والشروط البيئية المختلفة المحيطة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به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>.( )</w:t>
      </w:r>
    </w:p>
    <w:p w:rsidR="00D472B5" w:rsidRDefault="00D472B5" w:rsidP="00D472B5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...........................................................................................................</w:t>
      </w:r>
    </w:p>
    <w:p w:rsidR="00D472B5" w:rsidRDefault="00D472B5" w:rsidP="00D472B5">
      <w:pPr>
        <w:spacing w:after="24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20/المثال الشعبي القائل" اللي تلسعه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الشوربا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ينفخ الزبادي" يشير إلى مفهوم التمييز.(  )</w:t>
      </w:r>
    </w:p>
    <w:p w:rsidR="00D472B5" w:rsidRPr="002741D9" w:rsidRDefault="002F158C" w:rsidP="00D472B5">
      <w:pPr>
        <w:spacing w:after="240"/>
        <w:rPr>
          <w:rFonts w:cs="Simplified Arabic"/>
          <w:b/>
          <w:bCs/>
          <w:sz w:val="24"/>
          <w:szCs w:val="24"/>
          <w:rtl/>
        </w:rPr>
      </w:pPr>
      <w:r w:rsidRPr="002F158C">
        <w:rPr>
          <w:rFonts w:asciiTheme="majorHAnsi" w:eastAsiaTheme="majorEastAsia" w:hAnsiTheme="majorHAnsi" w:cs="Simplified Arabic"/>
          <w:b/>
          <w:bCs/>
          <w:noProof/>
          <w:sz w:val="24"/>
          <w:szCs w:val="24"/>
          <w:rtl/>
        </w:rPr>
        <w:pict>
          <v:oval id="_x0000_s1068" style="position:absolute;left:0;text-align:left;margin-left:-51.75pt;margin-top:14.95pt;width:65.25pt;height:57.75pt;z-index:251684864">
            <w10:wrap anchorx="page"/>
          </v:oval>
        </w:pict>
      </w:r>
      <w:r w:rsidR="00D472B5">
        <w:rPr>
          <w:rFonts w:cs="Simplified Arabic" w:hint="cs"/>
          <w:b/>
          <w:bCs/>
          <w:sz w:val="24"/>
          <w:szCs w:val="24"/>
          <w:rtl/>
        </w:rPr>
        <w:t>............................................................................................................</w:t>
      </w:r>
    </w:p>
    <w:p w:rsidR="002741D9" w:rsidRDefault="002741D9" w:rsidP="002741D9">
      <w:pPr>
        <w:pStyle w:val="a3"/>
        <w:rPr>
          <w:rFonts w:asciiTheme="majorHAnsi" w:eastAsiaTheme="majorEastAsia" w:hAnsiTheme="majorHAnsi" w:cs="Simple Bold Jut Out"/>
          <w:sz w:val="24"/>
          <w:szCs w:val="24"/>
          <w:rtl/>
        </w:rPr>
      </w:pPr>
      <w:r>
        <w:rPr>
          <w:rFonts w:asciiTheme="majorHAnsi" w:eastAsiaTheme="majorEastAsia" w:hAnsiTheme="majorHAnsi" w:cs="Simple Bold Jut Out" w:hint="cs"/>
          <w:sz w:val="24"/>
          <w:szCs w:val="24"/>
          <w:rtl/>
        </w:rPr>
        <w:t>السؤال الثاني:</w:t>
      </w:r>
    </w:p>
    <w:p w:rsidR="002741D9" w:rsidRDefault="002741D9" w:rsidP="002741D9">
      <w:pPr>
        <w:pStyle w:val="a3"/>
        <w:rPr>
          <w:rFonts w:asciiTheme="majorHAnsi" w:eastAsiaTheme="majorEastAsia" w:hAnsiTheme="majorHAnsi" w:cs="Simple Bold Jut Out"/>
          <w:sz w:val="24"/>
          <w:szCs w:val="24"/>
          <w:rtl/>
        </w:rPr>
      </w:pPr>
    </w:p>
    <w:p w:rsidR="002741D9" w:rsidRDefault="002741D9" w:rsidP="002741D9">
      <w:pPr>
        <w:pStyle w:val="a3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فيما يلي مجموعة من العبارات الناقصة, المطلوب منك قراءة كل عبارة بتمعن, ثم إكمالها باختيار البديل الصحيح من بين مجموعة من البدائل المتاحة</w:t>
      </w:r>
      <w:r w:rsidR="00A11ABC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, ووضع رمز الإجابة في المكان المخصص</w:t>
      </w:r>
      <w:r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:</w:t>
      </w:r>
    </w:p>
    <w:p w:rsidR="002741D9" w:rsidRDefault="002741D9" w:rsidP="002741D9">
      <w:pPr>
        <w:pStyle w:val="a3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</w:p>
    <w:p w:rsidR="002741D9" w:rsidRDefault="00D472B5" w:rsidP="00D472B5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1/ 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وفقاً لنظرية </w:t>
      </w:r>
      <w:proofErr w:type="spellStart"/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اتكنسون</w:t>
      </w:r>
      <w:proofErr w:type="spellEnd"/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فإن الدافعية من حيث ارتباطها بأي نشاط سلوكي تشكل وظيفة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لـ......:</w:t>
      </w:r>
      <w:r w:rsidR="00A11ABC">
        <w:rPr>
          <w:rFonts w:asciiTheme="majorHAnsi" w:eastAsiaTheme="majorEastAsia" w:hAnsiTheme="majorHAnsi" w:cs="Simplified Arabic" w:hint="cs"/>
          <w:sz w:val="24"/>
          <w:szCs w:val="24"/>
          <w:rtl/>
        </w:rPr>
        <w:t>(   )</w:t>
      </w:r>
    </w:p>
    <w:p w:rsidR="00D472B5" w:rsidRDefault="00D472B5" w:rsidP="00A11ABC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أ/ قيمة الإثابة .                   ب/ احتمالية النجاح.</w:t>
      </w:r>
    </w:p>
    <w:p w:rsidR="00D472B5" w:rsidRDefault="00A11ABC" w:rsidP="00A11ABC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              </w:t>
      </w:r>
      <w:r w:rsidR="00D472B5">
        <w:rPr>
          <w:rFonts w:asciiTheme="majorHAnsi" w:eastAsiaTheme="majorEastAsia" w:hAnsiTheme="majorHAnsi" w:cs="Simplified Arabic" w:hint="cs"/>
          <w:sz w:val="24"/>
          <w:szCs w:val="24"/>
          <w:rtl/>
        </w:rPr>
        <w:t>ج/الدافع لإنجاز النجاح.           د/ ب+ج</w:t>
      </w:r>
    </w:p>
    <w:p w:rsidR="00D472B5" w:rsidRDefault="00A11ABC" w:rsidP="00A11ABC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هـ/ كل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ماسبق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.                 و/ لاشيء مما سبق</w:t>
      </w:r>
    </w:p>
    <w:p w:rsidR="00A37B99" w:rsidRDefault="00A37B99" w:rsidP="00A11ABC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A11ABC" w:rsidRDefault="00A11ABC" w:rsidP="00A11ABC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2/ 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قدرة الفرد على معالجة الأوضاع الجديدة وغير المألوفة يشير ذلك إلى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.......: (     )</w:t>
      </w:r>
    </w:p>
    <w:p w:rsidR="00A11ABC" w:rsidRDefault="00A11ABC" w:rsidP="00A11ABC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أ/ القدرة على حل المشكلات          ب/ القدرة على التعلم</w:t>
      </w:r>
    </w:p>
    <w:p w:rsidR="00A11ABC" w:rsidRDefault="00A11ABC" w:rsidP="00A11ABC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           ج/ القدرة التكيف.                     د/ أ+ب</w:t>
      </w:r>
    </w:p>
    <w:p w:rsidR="00A11ABC" w:rsidRDefault="00A11ABC" w:rsidP="00D055B7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هـ/ كل ما</w:t>
      </w:r>
      <w:r w:rsidR="00A37B99"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سبق.               </w:t>
      </w:r>
      <w:r w:rsidR="00A37B99"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و/ لاش</w:t>
      </w:r>
      <w:r w:rsidR="00D055B7">
        <w:rPr>
          <w:rFonts w:asciiTheme="majorHAnsi" w:eastAsiaTheme="majorEastAsia" w:hAnsiTheme="majorHAnsi" w:cs="Simplified Arabic" w:hint="cs"/>
          <w:sz w:val="24"/>
          <w:szCs w:val="24"/>
          <w:rtl/>
        </w:rPr>
        <w:t>يء مما سبق</w:t>
      </w:r>
    </w:p>
    <w:p w:rsidR="00D055B7" w:rsidRDefault="00D055B7" w:rsidP="00A11ABC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D055B7" w:rsidRDefault="00D055B7" w:rsidP="00A11ABC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A11ABC" w:rsidRDefault="00D055B7" w:rsidP="00A11ABC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lastRenderedPageBreak/>
        <w:t>3</w:t>
      </w:r>
      <w:r w:rsidR="00A11ABC">
        <w:rPr>
          <w:rFonts w:asciiTheme="majorHAnsi" w:eastAsiaTheme="majorEastAsia" w:hAnsiTheme="majorHAnsi" w:cs="Simplified Arabic" w:hint="cs"/>
          <w:sz w:val="24"/>
          <w:szCs w:val="24"/>
          <w:rtl/>
        </w:rPr>
        <w:t>/</w:t>
      </w:r>
      <w:r w:rsidR="00A11ABC"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يعد التعلم عند الإنسان.....:</w:t>
      </w:r>
      <w:r w:rsidR="00A11ABC"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(    )</w:t>
      </w:r>
    </w:p>
    <w:p w:rsidR="00A11ABC" w:rsidRDefault="00A11ABC" w:rsidP="00712904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أ/ سمة                  ب/ قدرة</w:t>
      </w:r>
    </w:p>
    <w:p w:rsidR="00A11ABC" w:rsidRDefault="00A11ABC" w:rsidP="00712904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ج/ مهارة.              د/ ب+أ</w:t>
      </w:r>
    </w:p>
    <w:p w:rsidR="00A11ABC" w:rsidRDefault="00712904" w:rsidP="00712904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هـ/ كل ما سبق        و/ لاشيء مما سبق</w:t>
      </w:r>
    </w:p>
    <w:p w:rsidR="00A37B99" w:rsidRDefault="00A37B99" w:rsidP="00712904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712904" w:rsidRDefault="00712904" w:rsidP="00712904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4/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من وظائف  التعلم بالملاحظة (</w:t>
      </w:r>
      <w:proofErr w:type="spellStart"/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النمذجة</w:t>
      </w:r>
      <w:proofErr w:type="spellEnd"/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).....: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(    )</w:t>
      </w:r>
    </w:p>
    <w:p w:rsidR="00712904" w:rsidRDefault="00712904" w:rsidP="0043138F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أ/ تعلم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سلوكات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جديدة.                ب/</w:t>
      </w:r>
      <w:r w:rsidR="0043138F"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كف </w:t>
      </w:r>
      <w:proofErr w:type="spellStart"/>
      <w:r w:rsidR="0043138F">
        <w:rPr>
          <w:rFonts w:asciiTheme="majorHAnsi" w:eastAsiaTheme="majorEastAsia" w:hAnsiTheme="majorHAnsi" w:cs="Simplified Arabic" w:hint="cs"/>
          <w:sz w:val="24"/>
          <w:szCs w:val="24"/>
          <w:rtl/>
        </w:rPr>
        <w:t>سلوكات</w:t>
      </w:r>
      <w:proofErr w:type="spellEnd"/>
      <w:r w:rsidR="0043138F"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سابقة.</w:t>
      </w:r>
    </w:p>
    <w:p w:rsidR="0043138F" w:rsidRDefault="0043138F" w:rsidP="0043138F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ج/ تسهيل ظهور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سلوكات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.            د/ تحرير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سلوكات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مقيدة.</w:t>
      </w:r>
    </w:p>
    <w:p w:rsidR="0043138F" w:rsidRDefault="0043138F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         هـ/ كل ما سبق.                      و/ لاشيء مما سبق.</w:t>
      </w:r>
    </w:p>
    <w:p w:rsidR="00A37B99" w:rsidRDefault="00A37B99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43138F" w:rsidRDefault="0043138F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5/ 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تقيس اختبارات الذكاء المقننة ما يعرف </w:t>
      </w:r>
      <w:proofErr w:type="spellStart"/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بـ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.....: (   )</w:t>
      </w:r>
    </w:p>
    <w:p w:rsidR="0043138F" w:rsidRDefault="0043138F" w:rsidP="0043138F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أ/ التفكير المنطلق.                  ب/ التفكير الناقد.</w:t>
      </w:r>
    </w:p>
    <w:p w:rsidR="0043138F" w:rsidRDefault="0043138F" w:rsidP="0043138F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ج/ ما وراء التفكير.                 د/ التفكير المحدد.</w:t>
      </w:r>
    </w:p>
    <w:p w:rsidR="0043138F" w:rsidRDefault="0043138F" w:rsidP="0043138F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هـ/ كل ما سبق.                   و/ لاشيء مما سبق.</w:t>
      </w:r>
    </w:p>
    <w:p w:rsidR="00A37B99" w:rsidRDefault="00A37B99" w:rsidP="0043138F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43138F" w:rsidRDefault="0043138F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6/ 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من الأساليب التي يستطيع المعلم بواسطتها إنتاج مناخ تعليمي تقبلي لطلابه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.....:(   )</w:t>
      </w:r>
    </w:p>
    <w:p w:rsidR="0043138F" w:rsidRDefault="0043138F" w:rsidP="0043138F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أ/ الاقتناع ببعض أعذار الطلبة.      </w:t>
      </w:r>
      <w:r w:rsidR="00526600"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ب/ التقبل عير المشروط ل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طلابه.</w:t>
      </w:r>
    </w:p>
    <w:p w:rsidR="0043138F" w:rsidRDefault="0043138F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 ج/ مناداة الطالب باسمه.                     د/ ج+ب</w:t>
      </w:r>
    </w:p>
    <w:p w:rsidR="0043138F" w:rsidRDefault="0043138F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هـ/ كل ما سبق.                             و/ لاشيء مما سبق.</w:t>
      </w:r>
    </w:p>
    <w:p w:rsidR="00A37B99" w:rsidRDefault="00A37B99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43138F" w:rsidRDefault="0043138F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7/ 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من طرائق التدريس المناسبة لذكاء الموسيقي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.....:(    )</w:t>
      </w:r>
    </w:p>
    <w:p w:rsidR="0043138F" w:rsidRDefault="000E0310" w:rsidP="000E0310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</w:t>
      </w:r>
      <w:r w:rsidR="0043138F"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أ/ الخرائط الذهنية.           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</w:t>
      </w:r>
      <w:r w:rsidR="0043138F"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ب/ الرحلات الميدانية.</w:t>
      </w:r>
    </w:p>
    <w:p w:rsidR="000E0310" w:rsidRDefault="000E0310" w:rsidP="000E0310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ج/ تحويل الدروس إلى أناشيد.             د/ التعليم التعاوني.</w:t>
      </w:r>
    </w:p>
    <w:p w:rsidR="000E0310" w:rsidRDefault="000E0310" w:rsidP="000E0310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هـ/ كل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ماسبق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.                           و/ لاشيء مما سبق.</w:t>
      </w:r>
    </w:p>
    <w:p w:rsidR="00A37B99" w:rsidRDefault="00A37B99" w:rsidP="000E0310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0E0310" w:rsidRDefault="000E0310" w:rsidP="000E0310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8/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سارة تحرم أخاها خالد من لعبة المفضلة كلما أقدم على سلوك غير مرغوب فيه يشير ذلك إلى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...:(  )</w:t>
      </w:r>
    </w:p>
    <w:p w:rsidR="000E0310" w:rsidRDefault="000E0310" w:rsidP="000E0310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أ/ التعزيز الايجابي         ب/ التعزيز السلبي</w:t>
      </w:r>
    </w:p>
    <w:p w:rsidR="000E0310" w:rsidRDefault="000E0310" w:rsidP="000E0310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                 ج/ العقاب الايجابي         د/ العقاب السلبي</w:t>
      </w:r>
    </w:p>
    <w:p w:rsidR="000E0310" w:rsidRDefault="000E0310" w:rsidP="000E0310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هـ/ كل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ماسبق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و/ لاشيء مما سبق</w:t>
      </w:r>
    </w:p>
    <w:p w:rsidR="00A37B99" w:rsidRDefault="00A37B99" w:rsidP="000E0310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0E0310" w:rsidRDefault="000E0310" w:rsidP="000E0310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9/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الرغبة في إنشاء علاقات وجدانية وعاطفية مع  الآخرين عموماً, ومع الأشخاص المهمين في حياة الفرد خصوصاً. يشير ذلك إلى الحاجة إلى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......:(   )</w:t>
      </w:r>
    </w:p>
    <w:p w:rsidR="000E0310" w:rsidRDefault="000E0310" w:rsidP="00A37B99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أ</w:t>
      </w:r>
      <w:r w:rsidR="00A37B99">
        <w:rPr>
          <w:rFonts w:asciiTheme="majorHAnsi" w:eastAsiaTheme="majorEastAsia" w:hAnsiTheme="majorHAnsi" w:cs="Simplified Arabic" w:hint="cs"/>
          <w:sz w:val="24"/>
          <w:szCs w:val="24"/>
          <w:rtl/>
        </w:rPr>
        <w:t>/الحاجة للأمان.                ب/ الحاجة لتقدير الذات.</w:t>
      </w:r>
    </w:p>
    <w:p w:rsidR="00A37B99" w:rsidRDefault="00A37B99" w:rsidP="00A37B99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            ج/ الحاجة للحب والانتماء.       د/ أ+ج</w:t>
      </w:r>
    </w:p>
    <w:p w:rsidR="00A37B99" w:rsidRDefault="00A37B99" w:rsidP="00A37B99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            هـ/ كل ما سبق.                 و/ لاشيء مما سبق.</w:t>
      </w:r>
    </w:p>
    <w:p w:rsidR="00A37B99" w:rsidRDefault="00A37B99" w:rsidP="00A37B99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A37B99" w:rsidRDefault="00A37B99" w:rsidP="00A37B99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A37B99" w:rsidRDefault="00A37B99" w:rsidP="00A37B99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A37B99" w:rsidRDefault="00A37B99" w:rsidP="00A37B99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10</w:t>
      </w:r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/ مؤسس نظرية </w:t>
      </w:r>
      <w:proofErr w:type="spellStart"/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الإشراط</w:t>
      </w:r>
      <w:proofErr w:type="spellEnd"/>
      <w:r w:rsidRPr="00A37B99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الكلاسيكي هو</w:t>
      </w: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.....:(    )</w:t>
      </w:r>
    </w:p>
    <w:p w:rsidR="00A37B99" w:rsidRDefault="00A37B99" w:rsidP="00A37B99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أ/ واطسون            ب/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بافلوف</w:t>
      </w:r>
      <w:proofErr w:type="spellEnd"/>
    </w:p>
    <w:p w:rsidR="00A37B99" w:rsidRDefault="00A37B99" w:rsidP="00A37B99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ج/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سكنر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  د/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جاثري</w:t>
      </w:r>
      <w:proofErr w:type="spellEnd"/>
    </w:p>
    <w:p w:rsidR="00A37B99" w:rsidRDefault="00A37B99" w:rsidP="00A37B99">
      <w:pPr>
        <w:pStyle w:val="a3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هـ/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أوزبل</w:t>
      </w:r>
      <w:proofErr w:type="spellEnd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    و/ </w:t>
      </w:r>
      <w:proofErr w:type="spellStart"/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>برونر</w:t>
      </w:r>
      <w:proofErr w:type="spellEnd"/>
    </w:p>
    <w:p w:rsidR="0043138F" w:rsidRDefault="000E0310" w:rsidP="0043138F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</w:t>
      </w:r>
    </w:p>
    <w:p w:rsidR="00A11ABC" w:rsidRDefault="00A11ABC" w:rsidP="00A11ABC">
      <w:pPr>
        <w:pStyle w:val="a3"/>
        <w:rPr>
          <w:rFonts w:asciiTheme="majorHAnsi" w:eastAsiaTheme="majorEastAsia" w:hAnsiTheme="majorHAnsi" w:cs="Simplified Arabic"/>
          <w:sz w:val="24"/>
          <w:szCs w:val="24"/>
          <w:rtl/>
        </w:rPr>
      </w:pPr>
    </w:p>
    <w:p w:rsidR="002741D9" w:rsidRPr="00D055B7" w:rsidRDefault="002741D9" w:rsidP="00A37B99">
      <w:pPr>
        <w:pStyle w:val="a3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 w:rsidRPr="00D055B7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انتهت الأسئلة.,,</w:t>
      </w:r>
    </w:p>
    <w:p w:rsidR="00A37B99" w:rsidRDefault="002741D9" w:rsidP="002741D9">
      <w:pPr>
        <w:pStyle w:val="a3"/>
        <w:ind w:left="720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     </w:t>
      </w:r>
    </w:p>
    <w:p w:rsidR="002741D9" w:rsidRDefault="002741D9" w:rsidP="002741D9">
      <w:pPr>
        <w:pStyle w:val="a3"/>
        <w:ind w:left="720"/>
        <w:jc w:val="center"/>
        <w:rPr>
          <w:rFonts w:asciiTheme="majorHAnsi" w:eastAsiaTheme="majorEastAsia" w:hAnsiTheme="majorHAnsi" w:cs="Simplified Arabic"/>
          <w:sz w:val="24"/>
          <w:szCs w:val="24"/>
          <w:rtl/>
        </w:rPr>
      </w:pPr>
      <w:r>
        <w:rPr>
          <w:rFonts w:asciiTheme="majorHAnsi" w:eastAsiaTheme="majorEastAsia" w:hAnsiTheme="majorHAnsi" w:cs="Simplified Arabic" w:hint="cs"/>
          <w:sz w:val="24"/>
          <w:szCs w:val="24"/>
          <w:rtl/>
        </w:rPr>
        <w:t xml:space="preserve">    </w:t>
      </w:r>
    </w:p>
    <w:p w:rsidR="002741D9" w:rsidRPr="00DB6E1E" w:rsidRDefault="002741D9" w:rsidP="002741D9">
      <w:pPr>
        <w:pStyle w:val="a3"/>
        <w:ind w:left="720"/>
        <w:jc w:val="center"/>
        <w:rPr>
          <w:rFonts w:asciiTheme="majorHAnsi" w:eastAsiaTheme="majorEastAsia" w:hAnsiTheme="majorHAnsi" w:cs="DecoType Naskh Variants"/>
          <w:b/>
          <w:bCs/>
          <w:sz w:val="24"/>
          <w:szCs w:val="24"/>
          <w:rtl/>
        </w:rPr>
      </w:pPr>
      <w:r w:rsidRPr="00DB6E1E">
        <w:rPr>
          <w:rFonts w:asciiTheme="majorHAnsi" w:eastAsiaTheme="majorEastAsia" w:hAnsiTheme="majorHAnsi" w:cs="DecoType Naskh Variants" w:hint="cs"/>
          <w:b/>
          <w:bCs/>
          <w:sz w:val="24"/>
          <w:szCs w:val="24"/>
          <w:rtl/>
        </w:rPr>
        <w:t xml:space="preserve">     </w:t>
      </w:r>
      <w:r w:rsidR="00DB6E1E">
        <w:rPr>
          <w:rFonts w:asciiTheme="majorHAnsi" w:eastAsiaTheme="majorEastAsia" w:hAnsiTheme="majorHAnsi" w:cs="DecoType Naskh Variants"/>
          <w:b/>
          <w:bCs/>
          <w:sz w:val="24"/>
          <w:szCs w:val="24"/>
        </w:rPr>
        <w:t>}</w:t>
      </w:r>
      <w:r w:rsidRPr="00DB6E1E">
        <w:rPr>
          <w:rFonts w:asciiTheme="majorHAnsi" w:eastAsiaTheme="majorEastAsia" w:hAnsiTheme="majorHAnsi" w:cs="DecoType Naskh Variants" w:hint="cs"/>
          <w:b/>
          <w:bCs/>
          <w:sz w:val="24"/>
          <w:szCs w:val="24"/>
          <w:rtl/>
        </w:rPr>
        <w:t xml:space="preserve"> </w:t>
      </w:r>
      <w:r w:rsidR="00DB6E1E" w:rsidRPr="00DB6E1E">
        <w:rPr>
          <w:rFonts w:asciiTheme="majorHAnsi" w:eastAsiaTheme="majorEastAsia" w:hAnsiTheme="majorHAnsi" w:cs="DecoType Naskh Variants" w:hint="cs"/>
          <w:b/>
          <w:bCs/>
          <w:sz w:val="24"/>
          <w:szCs w:val="24"/>
          <w:rtl/>
        </w:rPr>
        <w:t>يقول روسو: الشباب عهد تحصيل الحكمة, وأما الكهولة فعهد ممارستها..</w:t>
      </w:r>
      <w:r w:rsidR="00DB6E1E">
        <w:rPr>
          <w:rFonts w:asciiTheme="majorHAnsi" w:eastAsiaTheme="majorEastAsia" w:hAnsiTheme="majorHAnsi" w:cs="DecoType Naskh Variants"/>
          <w:b/>
          <w:bCs/>
          <w:sz w:val="24"/>
          <w:szCs w:val="24"/>
        </w:rPr>
        <w:t>{</w:t>
      </w:r>
      <w:r w:rsidRPr="00DB6E1E">
        <w:rPr>
          <w:rFonts w:asciiTheme="majorHAnsi" w:eastAsiaTheme="majorEastAsia" w:hAnsiTheme="majorHAnsi" w:cs="DecoType Naskh Variants" w:hint="cs"/>
          <w:b/>
          <w:bCs/>
          <w:sz w:val="24"/>
          <w:szCs w:val="24"/>
          <w:rtl/>
        </w:rPr>
        <w:t xml:space="preserve">                                  </w:t>
      </w:r>
    </w:p>
    <w:p w:rsidR="00D055B7" w:rsidRDefault="002741D9" w:rsidP="00A37B99">
      <w:pPr>
        <w:pStyle w:val="a3"/>
        <w:ind w:left="720"/>
        <w:jc w:val="center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 w:rsidRPr="00D055B7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                                              </w:t>
      </w:r>
    </w:p>
    <w:p w:rsidR="002741D9" w:rsidRPr="00D055B7" w:rsidRDefault="002741D9" w:rsidP="00D055B7">
      <w:pPr>
        <w:pStyle w:val="a3"/>
        <w:ind w:left="720"/>
        <w:jc w:val="right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 w:rsidRPr="00D055B7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  مع </w:t>
      </w:r>
      <w:r w:rsidR="00A37B99" w:rsidRPr="00D055B7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تمنياتي للجميع بالتوفيق والنجاح</w:t>
      </w:r>
    </w:p>
    <w:p w:rsidR="002741D9" w:rsidRPr="00D055B7" w:rsidRDefault="002741D9" w:rsidP="00D055B7">
      <w:pPr>
        <w:pStyle w:val="a3"/>
        <w:numPr>
          <w:ilvl w:val="0"/>
          <w:numId w:val="5"/>
        </w:numPr>
        <w:jc w:val="right"/>
        <w:rPr>
          <w:rFonts w:asciiTheme="majorHAnsi" w:eastAsiaTheme="majorEastAsia" w:hAnsiTheme="majorHAnsi" w:cs="Simplified Arabic"/>
          <w:b/>
          <w:bCs/>
          <w:sz w:val="24"/>
          <w:szCs w:val="24"/>
          <w:rtl/>
        </w:rPr>
      </w:pPr>
      <w:r w:rsidRPr="00D055B7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 xml:space="preserve">سهام </w:t>
      </w:r>
      <w:proofErr w:type="spellStart"/>
      <w:r w:rsidRPr="00D055B7">
        <w:rPr>
          <w:rFonts w:asciiTheme="majorHAnsi" w:eastAsiaTheme="majorEastAsia" w:hAnsiTheme="majorHAnsi" w:cs="Simplified Arabic" w:hint="cs"/>
          <w:b/>
          <w:bCs/>
          <w:sz w:val="24"/>
          <w:szCs w:val="24"/>
          <w:rtl/>
        </w:rPr>
        <w:t>المطــيري</w:t>
      </w:r>
      <w:proofErr w:type="spellEnd"/>
    </w:p>
    <w:p w:rsidR="002741D9" w:rsidRDefault="002741D9" w:rsidP="002741D9">
      <w:pPr>
        <w:pStyle w:val="a3"/>
        <w:ind w:left="4140"/>
        <w:rPr>
          <w:rFonts w:asciiTheme="majorHAnsi" w:eastAsiaTheme="majorEastAsia" w:hAnsiTheme="majorHAnsi" w:cs="Simplified Arabic"/>
          <w:sz w:val="24"/>
          <w:szCs w:val="24"/>
        </w:rPr>
      </w:pPr>
    </w:p>
    <w:p w:rsidR="000C1378" w:rsidRPr="002741D9" w:rsidRDefault="000C1378" w:rsidP="002741D9">
      <w:pPr>
        <w:pStyle w:val="a3"/>
        <w:rPr>
          <w:rFonts w:asciiTheme="majorHAnsi" w:eastAsiaTheme="majorEastAsia" w:hAnsiTheme="majorHAnsi" w:cs="Simple Bold Jut Out"/>
          <w:sz w:val="28"/>
          <w:szCs w:val="28"/>
        </w:rPr>
      </w:pPr>
    </w:p>
    <w:sectPr w:rsidR="000C1378" w:rsidRPr="002741D9" w:rsidSect="00D055B7">
      <w:footerReference w:type="default" r:id="rId9"/>
      <w:pgSz w:w="11906" w:h="16838"/>
      <w:pgMar w:top="1440" w:right="1800" w:bottom="1440" w:left="180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83F" w:rsidRDefault="00AF383F" w:rsidP="002741D9">
      <w:pPr>
        <w:spacing w:after="0" w:line="240" w:lineRule="auto"/>
      </w:pPr>
      <w:r>
        <w:separator/>
      </w:r>
    </w:p>
  </w:endnote>
  <w:endnote w:type="continuationSeparator" w:id="0">
    <w:p w:rsidR="00AF383F" w:rsidRDefault="00AF383F" w:rsidP="0027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00000000" w:usb2="00000000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700492"/>
      <w:docPartObj>
        <w:docPartGallery w:val="Page Numbers (Bottom of Page)"/>
        <w:docPartUnique/>
      </w:docPartObj>
    </w:sdtPr>
    <w:sdtContent>
      <w:p w:rsidR="00D055B7" w:rsidRDefault="002F158C">
        <w:pPr>
          <w:pStyle w:val="a6"/>
          <w:jc w:val="right"/>
        </w:pPr>
        <w:fldSimple w:instr=" PAGE   \* MERGEFORMAT ">
          <w:r w:rsidR="001B417B" w:rsidRPr="001B417B">
            <w:rPr>
              <w:rFonts w:cs="Calibri"/>
              <w:noProof/>
              <w:rtl/>
              <w:lang w:val="ar-SA"/>
            </w:rPr>
            <w:t>5</w:t>
          </w:r>
        </w:fldSimple>
      </w:p>
    </w:sdtContent>
  </w:sdt>
  <w:p w:rsidR="00D055B7" w:rsidRDefault="00D055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83F" w:rsidRDefault="00AF383F" w:rsidP="002741D9">
      <w:pPr>
        <w:spacing w:after="0" w:line="240" w:lineRule="auto"/>
      </w:pPr>
      <w:r>
        <w:separator/>
      </w:r>
    </w:p>
  </w:footnote>
  <w:footnote w:type="continuationSeparator" w:id="0">
    <w:p w:rsidR="00AF383F" w:rsidRDefault="00AF383F" w:rsidP="0027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61F14"/>
    <w:multiLevelType w:val="hybridMultilevel"/>
    <w:tmpl w:val="799CB8B6"/>
    <w:lvl w:ilvl="0" w:tplc="D152B45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280F3F"/>
    <w:multiLevelType w:val="hybridMultilevel"/>
    <w:tmpl w:val="4F1C38D8"/>
    <w:lvl w:ilvl="0" w:tplc="A6E4F43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46478"/>
    <w:multiLevelType w:val="hybridMultilevel"/>
    <w:tmpl w:val="442A6B48"/>
    <w:lvl w:ilvl="0" w:tplc="E3A60DDE">
      <w:start w:val="1"/>
      <w:numFmt w:val="arabicAlpha"/>
      <w:lvlText w:val="%1."/>
      <w:lvlJc w:val="left"/>
      <w:pPr>
        <w:ind w:left="45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93ECF"/>
    <w:multiLevelType w:val="hybridMultilevel"/>
    <w:tmpl w:val="6BE486A4"/>
    <w:lvl w:ilvl="0" w:tplc="3808FC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075FC"/>
    <w:multiLevelType w:val="hybridMultilevel"/>
    <w:tmpl w:val="8F8EB53A"/>
    <w:lvl w:ilvl="0" w:tplc="298A0DF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2C7311"/>
    <w:multiLevelType w:val="hybridMultilevel"/>
    <w:tmpl w:val="50C896BA"/>
    <w:lvl w:ilvl="0" w:tplc="553EBB48">
      <w:start w:val="10"/>
      <w:numFmt w:val="bullet"/>
      <w:lvlText w:val=""/>
      <w:lvlJc w:val="left"/>
      <w:pPr>
        <w:ind w:left="720" w:hanging="360"/>
      </w:pPr>
      <w:rPr>
        <w:rFonts w:ascii="Symbol" w:eastAsiaTheme="majorEastAsia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1D9"/>
    <w:rsid w:val="000C1378"/>
    <w:rsid w:val="000E0310"/>
    <w:rsid w:val="001B417B"/>
    <w:rsid w:val="001C65B1"/>
    <w:rsid w:val="002072AF"/>
    <w:rsid w:val="002741D9"/>
    <w:rsid w:val="002F158C"/>
    <w:rsid w:val="0043138F"/>
    <w:rsid w:val="00526600"/>
    <w:rsid w:val="00712904"/>
    <w:rsid w:val="00962C5D"/>
    <w:rsid w:val="00A11ABC"/>
    <w:rsid w:val="00A37B99"/>
    <w:rsid w:val="00AD4B28"/>
    <w:rsid w:val="00AF383F"/>
    <w:rsid w:val="00B35891"/>
    <w:rsid w:val="00C339B9"/>
    <w:rsid w:val="00CD5996"/>
    <w:rsid w:val="00D055B7"/>
    <w:rsid w:val="00D472B5"/>
    <w:rsid w:val="00DB6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D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بلا تباعد Char"/>
    <w:basedOn w:val="a0"/>
    <w:link w:val="a3"/>
    <w:uiPriority w:val="1"/>
    <w:locked/>
    <w:rsid w:val="002741D9"/>
    <w:rPr>
      <w:rFonts w:ascii="Times New Roman" w:eastAsiaTheme="minorEastAsia" w:hAnsi="Times New Roman" w:cs="Times New Roman"/>
    </w:rPr>
  </w:style>
  <w:style w:type="paragraph" w:styleId="a3">
    <w:name w:val="No Spacing"/>
    <w:link w:val="Char"/>
    <w:uiPriority w:val="1"/>
    <w:qFormat/>
    <w:rsid w:val="002741D9"/>
    <w:pPr>
      <w:bidi/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a4">
    <w:name w:val="List Paragraph"/>
    <w:basedOn w:val="a"/>
    <w:uiPriority w:val="34"/>
    <w:qFormat/>
    <w:rsid w:val="002741D9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2741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741D9"/>
  </w:style>
  <w:style w:type="paragraph" w:styleId="a6">
    <w:name w:val="footer"/>
    <w:basedOn w:val="a"/>
    <w:link w:val="Char1"/>
    <w:uiPriority w:val="99"/>
    <w:unhideWhenUsed/>
    <w:rsid w:val="002741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2741D9"/>
  </w:style>
  <w:style w:type="paragraph" w:styleId="a7">
    <w:name w:val="Balloon Text"/>
    <w:basedOn w:val="a"/>
    <w:link w:val="Char2"/>
    <w:uiPriority w:val="99"/>
    <w:semiHidden/>
    <w:unhideWhenUsed/>
    <w:rsid w:val="00A37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A37B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seham</dc:creator>
  <cp:lastModifiedBy>seham</cp:lastModifiedBy>
  <cp:revision>7</cp:revision>
  <cp:lastPrinted>2011-03-26T21:20:00Z</cp:lastPrinted>
  <dcterms:created xsi:type="dcterms:W3CDTF">2010-12-16T15:23:00Z</dcterms:created>
  <dcterms:modified xsi:type="dcterms:W3CDTF">2011-03-26T21:20:00Z</dcterms:modified>
</cp:coreProperties>
</file>